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1ED4" w14:textId="24C4664D" w:rsidR="00CB7862" w:rsidRPr="00DD61D5" w:rsidRDefault="00B2660F" w:rsidP="00DD61D5">
      <w:pPr>
        <w:spacing w:after="0" w:line="240" w:lineRule="auto"/>
        <w:rPr>
          <w:rFonts w:ascii="DIN Light" w:eastAsia="Times New Roman" w:hAnsi="DIN Light" w:cs="Arial"/>
          <w:color w:val="000000"/>
          <w:lang w:val="en-US"/>
        </w:rPr>
      </w:pPr>
      <w:r w:rsidRPr="00CB7862">
        <w:rPr>
          <w:b/>
          <w:sz w:val="24"/>
          <w:szCs w:val="24"/>
          <w:lang w:val="en-GB"/>
        </w:rPr>
        <w:t xml:space="preserve">Intense fighting in </w:t>
      </w:r>
      <w:r w:rsidR="00C049A3">
        <w:rPr>
          <w:b/>
          <w:sz w:val="24"/>
          <w:szCs w:val="24"/>
          <w:lang w:val="en-GB"/>
        </w:rPr>
        <w:t>eastern South Sudan</w:t>
      </w:r>
      <w:r w:rsidR="001B15E2">
        <w:rPr>
          <w:b/>
          <w:sz w:val="24"/>
          <w:szCs w:val="24"/>
          <w:lang w:val="en-GB"/>
        </w:rPr>
        <w:t>,</w:t>
      </w:r>
      <w:r w:rsidRPr="00CB7862">
        <w:rPr>
          <w:b/>
          <w:sz w:val="24"/>
          <w:szCs w:val="24"/>
          <w:lang w:val="en-GB"/>
        </w:rPr>
        <w:t xml:space="preserve"> </w:t>
      </w:r>
      <w:r w:rsidR="00D94155">
        <w:rPr>
          <w:b/>
          <w:sz w:val="24"/>
          <w:szCs w:val="24"/>
          <w:lang w:val="en-GB"/>
        </w:rPr>
        <w:t xml:space="preserve">once </w:t>
      </w:r>
      <w:r w:rsidRPr="00CB7862">
        <w:rPr>
          <w:b/>
          <w:sz w:val="24"/>
          <w:szCs w:val="24"/>
          <w:lang w:val="en-GB"/>
        </w:rPr>
        <w:t>again</w:t>
      </w:r>
      <w:r w:rsidR="001B15E2">
        <w:rPr>
          <w:b/>
          <w:sz w:val="24"/>
          <w:szCs w:val="24"/>
          <w:lang w:val="en-GB"/>
        </w:rPr>
        <w:t xml:space="preserve">, </w:t>
      </w:r>
      <w:r w:rsidR="001B15E2" w:rsidRPr="00CB7862">
        <w:rPr>
          <w:b/>
          <w:sz w:val="24"/>
          <w:szCs w:val="24"/>
          <w:lang w:val="en-GB"/>
        </w:rPr>
        <w:t>force</w:t>
      </w:r>
      <w:r w:rsidRPr="00CB7862">
        <w:rPr>
          <w:b/>
          <w:sz w:val="24"/>
          <w:szCs w:val="24"/>
          <w:lang w:val="en-GB"/>
        </w:rPr>
        <w:t xml:space="preserve"> thousands of people to flee</w:t>
      </w:r>
    </w:p>
    <w:p w14:paraId="5D9999E3" w14:textId="77777777" w:rsidR="00DD61D5" w:rsidRDefault="00DD61D5" w:rsidP="000A1A31">
      <w:pPr>
        <w:spacing w:line="276" w:lineRule="auto"/>
        <w:jc w:val="both"/>
        <w:rPr>
          <w:lang w:val="en-GB"/>
        </w:rPr>
      </w:pPr>
    </w:p>
    <w:p w14:paraId="5A819BCA" w14:textId="208AAB77" w:rsidR="0078467C" w:rsidRDefault="008230E2" w:rsidP="000A1A31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Thousands of people have fled into the bush in the Greater Pibor Administrative area in </w:t>
      </w:r>
      <w:r w:rsidR="00C049A3">
        <w:rPr>
          <w:lang w:val="en-GB"/>
        </w:rPr>
        <w:t xml:space="preserve">eastern </w:t>
      </w:r>
      <w:r>
        <w:rPr>
          <w:lang w:val="en-GB"/>
        </w:rPr>
        <w:t>South Sudan as intense fighting over several days yet again threatens the lives of entire communities, warns the international medical humanitarian organisation</w:t>
      </w:r>
      <w:r w:rsidR="00DD61D5">
        <w:rPr>
          <w:lang w:val="en-GB"/>
        </w:rPr>
        <w:t xml:space="preserve"> Doctors Without Borders</w:t>
      </w:r>
      <w:r w:rsidR="00B2660F" w:rsidRPr="00B2660F">
        <w:rPr>
          <w:lang w:val="en-GB"/>
        </w:rPr>
        <w:t xml:space="preserve"> </w:t>
      </w:r>
      <w:r w:rsidR="00A83C59">
        <w:rPr>
          <w:lang w:val="en-GB"/>
        </w:rPr>
        <w:t>(MSF)</w:t>
      </w:r>
      <w:r>
        <w:rPr>
          <w:lang w:val="en-GB"/>
        </w:rPr>
        <w:t>.</w:t>
      </w:r>
      <w:r w:rsidR="00A83C59">
        <w:rPr>
          <w:lang w:val="en-GB"/>
        </w:rPr>
        <w:t xml:space="preserve"> </w:t>
      </w:r>
      <w:r>
        <w:rPr>
          <w:lang w:val="en-GB"/>
        </w:rPr>
        <w:t xml:space="preserve">The new and brutal rise in intercommunal clashes has led </w:t>
      </w:r>
      <w:r w:rsidR="00A83C59">
        <w:rPr>
          <w:lang w:val="en-GB"/>
        </w:rPr>
        <w:t xml:space="preserve">MSF to </w:t>
      </w:r>
      <w:r w:rsidR="00630ED3">
        <w:rPr>
          <w:lang w:val="en-GB"/>
        </w:rPr>
        <w:t>suspend</w:t>
      </w:r>
      <w:r w:rsidR="00A83C59">
        <w:rPr>
          <w:lang w:val="en-GB"/>
        </w:rPr>
        <w:t xml:space="preserve"> its </w:t>
      </w:r>
      <w:r w:rsidR="005E6E1B">
        <w:rPr>
          <w:lang w:val="en-GB"/>
        </w:rPr>
        <w:t xml:space="preserve">medical </w:t>
      </w:r>
      <w:r w:rsidR="00A83C59">
        <w:rPr>
          <w:lang w:val="en-GB"/>
        </w:rPr>
        <w:t xml:space="preserve">activities in Pibor after most staff </w:t>
      </w:r>
      <w:r w:rsidR="00341043">
        <w:rPr>
          <w:lang w:val="en-GB"/>
        </w:rPr>
        <w:t>sought safety in the remote bush area</w:t>
      </w:r>
      <w:r w:rsidR="00CF742D">
        <w:rPr>
          <w:lang w:val="en-GB"/>
        </w:rPr>
        <w:t>.</w:t>
      </w:r>
    </w:p>
    <w:p w14:paraId="573E7305" w14:textId="125BAE3F" w:rsidR="00A83C59" w:rsidRDefault="008230E2" w:rsidP="000A1A31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The </w:t>
      </w:r>
      <w:r w:rsidR="000749A2">
        <w:rPr>
          <w:lang w:val="en-GB"/>
        </w:rPr>
        <w:t>v</w:t>
      </w:r>
      <w:r w:rsidR="00A83C59">
        <w:rPr>
          <w:lang w:val="en-GB"/>
        </w:rPr>
        <w:t>iolence</w:t>
      </w:r>
      <w:r>
        <w:rPr>
          <w:lang w:val="en-GB"/>
        </w:rPr>
        <w:t>, which appears to be a resurgence of intercommunal tensions,</w:t>
      </w:r>
      <w:r w:rsidR="00A83C59">
        <w:rPr>
          <w:lang w:val="en-GB"/>
        </w:rPr>
        <w:t xml:space="preserve"> </w:t>
      </w:r>
      <w:r>
        <w:rPr>
          <w:lang w:val="en-GB"/>
        </w:rPr>
        <w:t xml:space="preserve">erupted </w:t>
      </w:r>
      <w:r w:rsidR="00A83C59">
        <w:rPr>
          <w:lang w:val="en-GB"/>
        </w:rPr>
        <w:t xml:space="preserve">on </w:t>
      </w:r>
      <w:r w:rsidR="001B4A05">
        <w:rPr>
          <w:lang w:val="en-GB"/>
        </w:rPr>
        <w:t>15</w:t>
      </w:r>
      <w:r w:rsidR="00A83C59">
        <w:rPr>
          <w:lang w:val="en-GB"/>
        </w:rPr>
        <w:t xml:space="preserve"> June 2020</w:t>
      </w:r>
      <w:r w:rsidR="000749A2">
        <w:rPr>
          <w:lang w:val="en-GB"/>
        </w:rPr>
        <w:t xml:space="preserve"> around </w:t>
      </w:r>
      <w:proofErr w:type="spellStart"/>
      <w:r w:rsidR="000749A2">
        <w:rPr>
          <w:lang w:val="en-GB"/>
        </w:rPr>
        <w:t>Manyabol</w:t>
      </w:r>
      <w:proofErr w:type="spellEnd"/>
      <w:r w:rsidR="000749A2">
        <w:rPr>
          <w:lang w:val="en-GB"/>
        </w:rPr>
        <w:t xml:space="preserve"> </w:t>
      </w:r>
      <w:r w:rsidR="008D6F25">
        <w:rPr>
          <w:lang w:val="en-GB"/>
        </w:rPr>
        <w:t>as</w:t>
      </w:r>
      <w:r>
        <w:rPr>
          <w:lang w:val="en-GB"/>
        </w:rPr>
        <w:t xml:space="preserve"> </w:t>
      </w:r>
      <w:r w:rsidR="00341043">
        <w:rPr>
          <w:lang w:val="en-GB"/>
        </w:rPr>
        <w:t>armed groups</w:t>
      </w:r>
      <w:r>
        <w:rPr>
          <w:lang w:val="en-GB"/>
        </w:rPr>
        <w:t xml:space="preserve"> </w:t>
      </w:r>
      <w:r w:rsidR="000749A2">
        <w:rPr>
          <w:lang w:val="en-GB"/>
        </w:rPr>
        <w:t>mov</w:t>
      </w:r>
      <w:r w:rsidR="00432EB2">
        <w:rPr>
          <w:lang w:val="en-GB"/>
        </w:rPr>
        <w:t>ed</w:t>
      </w:r>
      <w:r w:rsidR="00B70ABE">
        <w:rPr>
          <w:lang w:val="en-GB"/>
        </w:rPr>
        <w:t xml:space="preserve"> towards </w:t>
      </w:r>
      <w:r>
        <w:rPr>
          <w:lang w:val="en-GB"/>
        </w:rPr>
        <w:t xml:space="preserve">the village of </w:t>
      </w:r>
      <w:proofErr w:type="spellStart"/>
      <w:r w:rsidR="00B70ABE">
        <w:rPr>
          <w:lang w:val="en-GB"/>
        </w:rPr>
        <w:t>Gumuruk</w:t>
      </w:r>
      <w:proofErr w:type="spellEnd"/>
      <w:r>
        <w:rPr>
          <w:lang w:val="en-GB"/>
        </w:rPr>
        <w:t xml:space="preserve"> a few days later</w:t>
      </w:r>
      <w:r w:rsidR="009F466F">
        <w:rPr>
          <w:lang w:val="en-GB"/>
        </w:rPr>
        <w:t>.</w:t>
      </w:r>
      <w:r>
        <w:rPr>
          <w:lang w:val="en-GB"/>
        </w:rPr>
        <w:t xml:space="preserve"> It is reported that almost everyone who could fled as the fighting got closer.</w:t>
      </w:r>
      <w:r w:rsidR="00987C1E">
        <w:rPr>
          <w:lang w:val="en-GB"/>
        </w:rPr>
        <w:t xml:space="preserve"> In Pibor, </w:t>
      </w:r>
      <w:r w:rsidR="00774CE5">
        <w:rPr>
          <w:lang w:val="en-GB"/>
        </w:rPr>
        <w:t xml:space="preserve">several dozens of </w:t>
      </w:r>
      <w:r w:rsidR="001409A7">
        <w:rPr>
          <w:lang w:val="en-GB"/>
        </w:rPr>
        <w:t>kilometres</w:t>
      </w:r>
      <w:r w:rsidR="000749A2">
        <w:rPr>
          <w:lang w:val="en-GB"/>
        </w:rPr>
        <w:t xml:space="preserve"> from there, MSF </w:t>
      </w:r>
      <w:r w:rsidR="00CF742D">
        <w:rPr>
          <w:lang w:val="en-GB"/>
        </w:rPr>
        <w:t xml:space="preserve">received </w:t>
      </w:r>
      <w:r w:rsidR="001B4A05">
        <w:rPr>
          <w:lang w:val="en-GB"/>
        </w:rPr>
        <w:t>three</w:t>
      </w:r>
      <w:r w:rsidR="00CF742D">
        <w:rPr>
          <w:lang w:val="en-GB"/>
        </w:rPr>
        <w:t xml:space="preserve"> </w:t>
      </w:r>
      <w:r w:rsidR="001B15E2">
        <w:rPr>
          <w:lang w:val="en-GB"/>
        </w:rPr>
        <w:t xml:space="preserve">patients with </w:t>
      </w:r>
      <w:r w:rsidR="00D94155">
        <w:rPr>
          <w:lang w:val="en-GB"/>
        </w:rPr>
        <w:t xml:space="preserve">gunshot </w:t>
      </w:r>
      <w:r w:rsidR="001B15E2">
        <w:rPr>
          <w:lang w:val="en-GB"/>
        </w:rPr>
        <w:t>wounds</w:t>
      </w:r>
      <w:r w:rsidR="00CF742D">
        <w:rPr>
          <w:lang w:val="en-GB"/>
        </w:rPr>
        <w:t xml:space="preserve"> in its primary health care centre</w:t>
      </w:r>
      <w:r w:rsidR="00E74CC0">
        <w:rPr>
          <w:lang w:val="en-GB"/>
        </w:rPr>
        <w:t xml:space="preserve"> (PHCC)</w:t>
      </w:r>
      <w:r w:rsidR="00CF742D">
        <w:rPr>
          <w:lang w:val="en-GB"/>
        </w:rPr>
        <w:t xml:space="preserve">. </w:t>
      </w:r>
    </w:p>
    <w:p w14:paraId="0CE5535E" w14:textId="11E6AE94" w:rsidR="003C66C3" w:rsidRPr="001B15E2" w:rsidRDefault="001B15E2" w:rsidP="003C66C3">
      <w:pPr>
        <w:spacing w:line="252" w:lineRule="auto"/>
        <w:jc w:val="both"/>
        <w:rPr>
          <w:i/>
          <w:lang w:val="en-US"/>
        </w:rPr>
      </w:pPr>
      <w:r w:rsidRPr="001B15E2">
        <w:rPr>
          <w:i/>
          <w:lang w:val="en-US"/>
        </w:rPr>
        <w:t xml:space="preserve"> “What I have seen is </w:t>
      </w:r>
      <w:r>
        <w:rPr>
          <w:i/>
          <w:lang w:val="en-US"/>
        </w:rPr>
        <w:t xml:space="preserve">extremely </w:t>
      </w:r>
      <w:r w:rsidRPr="001B15E2">
        <w:rPr>
          <w:i/>
          <w:lang w:val="en-US"/>
        </w:rPr>
        <w:t>traumatic,</w:t>
      </w:r>
      <w:r>
        <w:rPr>
          <w:i/>
          <w:lang w:val="en-US"/>
        </w:rPr>
        <w:t xml:space="preserve"> I have seen</w:t>
      </w:r>
      <w:r w:rsidRPr="001B15E2">
        <w:rPr>
          <w:i/>
          <w:lang w:val="en-US"/>
        </w:rPr>
        <w:t xml:space="preserve"> </w:t>
      </w:r>
      <w:r w:rsidR="003C66C3" w:rsidRPr="001B15E2">
        <w:rPr>
          <w:i/>
          <w:lang w:val="en-US"/>
        </w:rPr>
        <w:t>sign</w:t>
      </w:r>
      <w:r>
        <w:rPr>
          <w:i/>
          <w:lang w:val="en-US"/>
        </w:rPr>
        <w:t>s</w:t>
      </w:r>
      <w:r w:rsidR="003C66C3" w:rsidRPr="001B15E2">
        <w:rPr>
          <w:i/>
          <w:lang w:val="en-US"/>
        </w:rPr>
        <w:t xml:space="preserve"> of fear and </w:t>
      </w:r>
      <w:r>
        <w:rPr>
          <w:i/>
          <w:lang w:val="en-US"/>
        </w:rPr>
        <w:t xml:space="preserve">witnessed extreme </w:t>
      </w:r>
      <w:r w:rsidR="003C66C3" w:rsidRPr="001B15E2">
        <w:rPr>
          <w:i/>
          <w:lang w:val="en-US"/>
        </w:rPr>
        <w:t>feeling</w:t>
      </w:r>
      <w:r>
        <w:rPr>
          <w:i/>
          <w:lang w:val="en-US"/>
        </w:rPr>
        <w:t>s</w:t>
      </w:r>
      <w:r w:rsidR="003C66C3" w:rsidRPr="001B15E2">
        <w:rPr>
          <w:i/>
          <w:lang w:val="en-US"/>
        </w:rPr>
        <w:t xml:space="preserve"> of sadness in people’s eyes due to the </w:t>
      </w:r>
      <w:r w:rsidRPr="001B15E2">
        <w:rPr>
          <w:i/>
          <w:lang w:val="en-US"/>
        </w:rPr>
        <w:t>recurring</w:t>
      </w:r>
      <w:r>
        <w:rPr>
          <w:i/>
          <w:lang w:val="en-US"/>
        </w:rPr>
        <w:t xml:space="preserve"> violence.</w:t>
      </w:r>
      <w:r w:rsidRPr="001B15E2">
        <w:rPr>
          <w:i/>
          <w:lang w:val="en-US"/>
        </w:rPr>
        <w:t xml:space="preserve"> </w:t>
      </w:r>
      <w:r>
        <w:rPr>
          <w:i/>
          <w:lang w:val="en-US"/>
        </w:rPr>
        <w:t>T</w:t>
      </w:r>
      <w:r w:rsidR="003C66C3" w:rsidRPr="001B15E2">
        <w:rPr>
          <w:i/>
          <w:lang w:val="en-US"/>
        </w:rPr>
        <w:t xml:space="preserve">he fighting </w:t>
      </w:r>
      <w:r>
        <w:rPr>
          <w:i/>
          <w:lang w:val="en-US"/>
        </w:rPr>
        <w:t>has</w:t>
      </w:r>
      <w:r w:rsidR="003C66C3" w:rsidRPr="001B15E2">
        <w:rPr>
          <w:i/>
          <w:lang w:val="en-US"/>
        </w:rPr>
        <w:t xml:space="preserve"> reached </w:t>
      </w:r>
      <w:proofErr w:type="spellStart"/>
      <w:r w:rsidR="003C66C3" w:rsidRPr="001B15E2">
        <w:rPr>
          <w:i/>
          <w:lang w:val="en-US"/>
        </w:rPr>
        <w:t>Lawo</w:t>
      </w:r>
      <w:proofErr w:type="spellEnd"/>
      <w:r w:rsidR="003C66C3" w:rsidRPr="001B15E2">
        <w:rPr>
          <w:i/>
          <w:lang w:val="en-US"/>
        </w:rPr>
        <w:t xml:space="preserve"> village which is about two hours </w:t>
      </w:r>
      <w:r>
        <w:rPr>
          <w:i/>
          <w:lang w:val="en-US"/>
        </w:rPr>
        <w:t>from</w:t>
      </w:r>
      <w:r w:rsidR="003C66C3" w:rsidRPr="001B15E2">
        <w:rPr>
          <w:i/>
          <w:lang w:val="en-US"/>
        </w:rPr>
        <w:t xml:space="preserve"> Pibor town. </w:t>
      </w:r>
      <w:r>
        <w:rPr>
          <w:i/>
          <w:lang w:val="en-US"/>
        </w:rPr>
        <w:t>The</w:t>
      </w:r>
      <w:r w:rsidR="003C66C3" w:rsidRPr="001B15E2">
        <w:rPr>
          <w:i/>
          <w:lang w:val="en-US"/>
        </w:rPr>
        <w:t xml:space="preserve"> fighters are </w:t>
      </w:r>
      <w:proofErr w:type="spellStart"/>
      <w:r w:rsidR="003C66C3" w:rsidRPr="001B15E2">
        <w:rPr>
          <w:i/>
          <w:lang w:val="en-US"/>
        </w:rPr>
        <w:t>raiding</w:t>
      </w:r>
      <w:proofErr w:type="spellEnd"/>
      <w:r w:rsidR="003C66C3" w:rsidRPr="001B15E2">
        <w:rPr>
          <w:i/>
          <w:lang w:val="en-US"/>
        </w:rPr>
        <w:t xml:space="preserve"> cattle but also burning houses and destroying property and looting.</w:t>
      </w:r>
      <w:r w:rsidRPr="001B15E2">
        <w:rPr>
          <w:i/>
          <w:lang w:val="en-US"/>
        </w:rPr>
        <w:t xml:space="preserve"> I have treated patients </w:t>
      </w:r>
      <w:r w:rsidR="003C66C3" w:rsidRPr="001B15E2">
        <w:rPr>
          <w:i/>
          <w:lang w:val="en-US"/>
        </w:rPr>
        <w:t xml:space="preserve">with bullets still </w:t>
      </w:r>
      <w:r w:rsidRPr="001B15E2">
        <w:rPr>
          <w:i/>
          <w:lang w:val="en-US"/>
        </w:rPr>
        <w:t xml:space="preserve">lodged </w:t>
      </w:r>
      <w:r w:rsidR="003C66C3" w:rsidRPr="001B15E2">
        <w:rPr>
          <w:i/>
          <w:lang w:val="en-US"/>
        </w:rPr>
        <w:t xml:space="preserve">in their bodies but due to fear they </w:t>
      </w:r>
      <w:r>
        <w:rPr>
          <w:i/>
          <w:lang w:val="en-US"/>
        </w:rPr>
        <w:t>have been forced to flee</w:t>
      </w:r>
      <w:r w:rsidR="003C66C3" w:rsidRPr="001B15E2">
        <w:rPr>
          <w:i/>
          <w:lang w:val="en-US"/>
        </w:rPr>
        <w:t xml:space="preserve"> to the bushes before we could help treat them and we</w:t>
      </w:r>
      <w:r w:rsidRPr="001B15E2">
        <w:rPr>
          <w:i/>
          <w:lang w:val="en-US"/>
        </w:rPr>
        <w:t xml:space="preserve"> do not know </w:t>
      </w:r>
      <w:r>
        <w:rPr>
          <w:i/>
          <w:lang w:val="en-US"/>
        </w:rPr>
        <w:t xml:space="preserve">their whereabout </w:t>
      </w:r>
      <w:r w:rsidRPr="001B15E2">
        <w:rPr>
          <w:i/>
          <w:lang w:val="en-US"/>
        </w:rPr>
        <w:t xml:space="preserve">now,” says MSF nurse Regina Marko </w:t>
      </w:r>
      <w:proofErr w:type="spellStart"/>
      <w:r w:rsidRPr="001B15E2">
        <w:rPr>
          <w:i/>
          <w:lang w:val="en-US"/>
        </w:rPr>
        <w:t>Ngachen</w:t>
      </w:r>
      <w:proofErr w:type="spellEnd"/>
      <w:r w:rsidR="004F245F">
        <w:rPr>
          <w:i/>
          <w:lang w:val="en-US"/>
        </w:rPr>
        <w:t>.</w:t>
      </w:r>
    </w:p>
    <w:p w14:paraId="11CF5D36" w14:textId="2B669423" w:rsidR="009F466F" w:rsidRDefault="008230E2" w:rsidP="000A1A31">
      <w:pPr>
        <w:spacing w:line="276" w:lineRule="auto"/>
        <w:jc w:val="both"/>
        <w:rPr>
          <w:lang w:val="en-US"/>
        </w:rPr>
      </w:pPr>
      <w:r>
        <w:rPr>
          <w:lang w:val="en-GB"/>
        </w:rPr>
        <w:t xml:space="preserve">The fighting is now approaching </w:t>
      </w:r>
      <w:r w:rsidR="009F466F">
        <w:rPr>
          <w:lang w:val="en-GB"/>
        </w:rPr>
        <w:t>Pibor</w:t>
      </w:r>
      <w:r>
        <w:rPr>
          <w:lang w:val="en-GB"/>
        </w:rPr>
        <w:t xml:space="preserve"> town</w:t>
      </w:r>
      <w:r w:rsidR="00837EF5">
        <w:rPr>
          <w:lang w:val="en-GB"/>
        </w:rPr>
        <w:t>, in the east</w:t>
      </w:r>
      <w:r w:rsidR="009F466F">
        <w:rPr>
          <w:lang w:val="en-GB"/>
        </w:rPr>
        <w:t>,</w:t>
      </w:r>
      <w:r w:rsidR="009F3915">
        <w:rPr>
          <w:lang w:val="en-GB"/>
        </w:rPr>
        <w:t xml:space="preserve"> </w:t>
      </w:r>
      <w:r>
        <w:rPr>
          <w:lang w:val="en-GB"/>
        </w:rPr>
        <w:t xml:space="preserve">with almost all residents choosing </w:t>
      </w:r>
      <w:r w:rsidR="00F00B17">
        <w:rPr>
          <w:lang w:val="en-GB"/>
        </w:rPr>
        <w:t>to</w:t>
      </w:r>
      <w:r w:rsidR="0058435E">
        <w:rPr>
          <w:lang w:val="en-GB"/>
        </w:rPr>
        <w:t xml:space="preserve"> seek refuge in</w:t>
      </w:r>
      <w:r w:rsidR="00F00B17">
        <w:rPr>
          <w:lang w:val="en-GB"/>
        </w:rPr>
        <w:t xml:space="preserve"> the</w:t>
      </w:r>
      <w:r w:rsidR="00A06371">
        <w:rPr>
          <w:lang w:val="en-GB"/>
        </w:rPr>
        <w:t xml:space="preserve"> surrounding</w:t>
      </w:r>
      <w:r w:rsidR="00F00B17">
        <w:rPr>
          <w:lang w:val="en-GB"/>
        </w:rPr>
        <w:t xml:space="preserve"> bush</w:t>
      </w:r>
      <w:r w:rsidR="009F466F">
        <w:rPr>
          <w:lang w:val="en-GB"/>
        </w:rPr>
        <w:t xml:space="preserve">, including MSF staff. </w:t>
      </w:r>
      <w:r w:rsidR="000D00C3">
        <w:rPr>
          <w:lang w:val="en-GB"/>
        </w:rPr>
        <w:t>“</w:t>
      </w:r>
      <w:r w:rsidR="00F00B17" w:rsidRPr="00A06371">
        <w:rPr>
          <w:i/>
          <w:lang w:val="en-GB"/>
        </w:rPr>
        <w:t>Our st</w:t>
      </w:r>
      <w:r w:rsidR="002A00FC">
        <w:rPr>
          <w:i/>
          <w:lang w:val="en-GB"/>
        </w:rPr>
        <w:t xml:space="preserve">aff fled with their families fearing </w:t>
      </w:r>
      <w:r w:rsidR="00837EF5">
        <w:rPr>
          <w:i/>
          <w:lang w:val="en-GB"/>
        </w:rPr>
        <w:t>for</w:t>
      </w:r>
      <w:r w:rsidR="002A00FC">
        <w:rPr>
          <w:i/>
          <w:lang w:val="en-GB"/>
        </w:rPr>
        <w:t xml:space="preserve"> their lives and those of their loved ones. </w:t>
      </w:r>
      <w:r w:rsidR="0058435E">
        <w:rPr>
          <w:i/>
          <w:lang w:val="en-GB"/>
        </w:rPr>
        <w:t>Without staff, we</w:t>
      </w:r>
      <w:r w:rsidR="00A256C8">
        <w:rPr>
          <w:i/>
          <w:lang w:val="en-GB"/>
        </w:rPr>
        <w:t xml:space="preserve"> </w:t>
      </w:r>
      <w:proofErr w:type="gramStart"/>
      <w:r w:rsidR="00A256C8">
        <w:rPr>
          <w:i/>
          <w:lang w:val="en-GB"/>
        </w:rPr>
        <w:t>can’t</w:t>
      </w:r>
      <w:proofErr w:type="gramEnd"/>
      <w:r w:rsidR="00F00B17" w:rsidRPr="00A06371">
        <w:rPr>
          <w:i/>
          <w:lang w:val="en-GB"/>
        </w:rPr>
        <w:t xml:space="preserve"> keep running the health </w:t>
      </w:r>
      <w:r w:rsidR="00A06371" w:rsidRPr="00A06371">
        <w:rPr>
          <w:i/>
          <w:lang w:val="en-GB"/>
        </w:rPr>
        <w:t>facility</w:t>
      </w:r>
      <w:r w:rsidR="00F00B17" w:rsidRPr="00A06371">
        <w:rPr>
          <w:i/>
          <w:lang w:val="en-GB"/>
        </w:rPr>
        <w:t xml:space="preserve">. </w:t>
      </w:r>
      <w:r w:rsidR="002A00FC">
        <w:rPr>
          <w:i/>
          <w:lang w:val="en-GB"/>
        </w:rPr>
        <w:t>We are really concerned because</w:t>
      </w:r>
      <w:r w:rsidR="00A06371" w:rsidRPr="00A06371">
        <w:rPr>
          <w:i/>
          <w:lang w:val="en-GB"/>
        </w:rPr>
        <w:t xml:space="preserve"> people are left without access to healthcare when they need it most</w:t>
      </w:r>
      <w:r w:rsidR="00616CD3">
        <w:rPr>
          <w:i/>
          <w:lang w:val="en-GB"/>
        </w:rPr>
        <w:t>,”</w:t>
      </w:r>
      <w:r w:rsidR="00A256C8" w:rsidRPr="00A256C8">
        <w:rPr>
          <w:lang w:val="en-GB"/>
        </w:rPr>
        <w:t xml:space="preserve"> </w:t>
      </w:r>
      <w:r>
        <w:rPr>
          <w:lang w:val="en-GB"/>
        </w:rPr>
        <w:t>says</w:t>
      </w:r>
      <w:r w:rsidRPr="00A06371">
        <w:rPr>
          <w:lang w:val="en-GB"/>
        </w:rPr>
        <w:t xml:space="preserve"> </w:t>
      </w:r>
      <w:r w:rsidR="00A256C8" w:rsidRPr="00A06371">
        <w:rPr>
          <w:lang w:val="en-GB"/>
        </w:rPr>
        <w:t>Ibrahim</w:t>
      </w:r>
      <w:r w:rsidR="00A256C8" w:rsidRPr="00A06371">
        <w:rPr>
          <w:lang w:val="en-US"/>
        </w:rPr>
        <w:t xml:space="preserve"> Muhammad, MSF</w:t>
      </w:r>
      <w:r w:rsidR="00A256C8">
        <w:rPr>
          <w:lang w:val="en-US"/>
        </w:rPr>
        <w:t xml:space="preserve"> Head of Mission in South Sudan.</w:t>
      </w:r>
      <w:r w:rsidR="00A06371" w:rsidRPr="00A06371">
        <w:rPr>
          <w:i/>
          <w:lang w:val="en-GB"/>
        </w:rPr>
        <w:t xml:space="preserve"> </w:t>
      </w:r>
      <w:r w:rsidR="00A256C8">
        <w:rPr>
          <w:i/>
          <w:lang w:val="en-GB"/>
        </w:rPr>
        <w:t>“If the clashes p</w:t>
      </w:r>
      <w:r w:rsidR="00C049A3">
        <w:rPr>
          <w:i/>
          <w:lang w:val="en-GB"/>
        </w:rPr>
        <w:t>ersist</w:t>
      </w:r>
      <w:r w:rsidR="00A256C8">
        <w:rPr>
          <w:i/>
          <w:lang w:val="en-GB"/>
        </w:rPr>
        <w:t xml:space="preserve">, we can expect </w:t>
      </w:r>
      <w:r w:rsidR="00A06371" w:rsidRPr="00A06371">
        <w:rPr>
          <w:i/>
          <w:lang w:val="en-GB"/>
        </w:rPr>
        <w:t>more wounded</w:t>
      </w:r>
      <w:r w:rsidR="00E74CC0">
        <w:rPr>
          <w:i/>
          <w:lang w:val="en-GB"/>
        </w:rPr>
        <w:t>.</w:t>
      </w:r>
      <w:r w:rsidR="006844CD" w:rsidRPr="006844CD">
        <w:rPr>
          <w:i/>
          <w:lang w:val="en-GB"/>
        </w:rPr>
        <w:t xml:space="preserve"> </w:t>
      </w:r>
      <w:r w:rsidR="006844CD">
        <w:rPr>
          <w:i/>
          <w:lang w:val="en-GB"/>
        </w:rPr>
        <w:t>We will soon arrive at the height of the malaria season, and w</w:t>
      </w:r>
      <w:r w:rsidR="00C053A5">
        <w:rPr>
          <w:i/>
          <w:lang w:val="en-GB"/>
        </w:rPr>
        <w:t xml:space="preserve">ithout proper shelter, people </w:t>
      </w:r>
      <w:r w:rsidR="006844CD">
        <w:rPr>
          <w:i/>
          <w:lang w:val="en-GB"/>
        </w:rPr>
        <w:t xml:space="preserve">will </w:t>
      </w:r>
      <w:r w:rsidR="00837EF5">
        <w:rPr>
          <w:i/>
          <w:lang w:val="en-GB"/>
        </w:rPr>
        <w:t xml:space="preserve">further </w:t>
      </w:r>
      <w:r w:rsidR="006844CD">
        <w:rPr>
          <w:i/>
          <w:lang w:val="en-GB"/>
        </w:rPr>
        <w:t xml:space="preserve">be </w:t>
      </w:r>
      <w:r w:rsidR="00630ED3">
        <w:rPr>
          <w:i/>
          <w:lang w:val="en-GB"/>
        </w:rPr>
        <w:t xml:space="preserve">exposed to </w:t>
      </w:r>
      <w:r w:rsidR="00837EF5">
        <w:rPr>
          <w:i/>
          <w:lang w:val="en-GB"/>
        </w:rPr>
        <w:t xml:space="preserve">life-threatening </w:t>
      </w:r>
      <w:r w:rsidR="00C053A5">
        <w:rPr>
          <w:i/>
          <w:lang w:val="en-GB"/>
        </w:rPr>
        <w:t>diseases</w:t>
      </w:r>
      <w:r w:rsidR="00E74CC0">
        <w:rPr>
          <w:i/>
          <w:lang w:val="en-GB"/>
        </w:rPr>
        <w:t xml:space="preserve">. This </w:t>
      </w:r>
      <w:r w:rsidR="00837EF5">
        <w:rPr>
          <w:i/>
          <w:lang w:val="en-GB"/>
        </w:rPr>
        <w:t>further amplifies</w:t>
      </w:r>
      <w:r w:rsidR="00E74CC0">
        <w:rPr>
          <w:i/>
          <w:lang w:val="en-GB"/>
        </w:rPr>
        <w:t xml:space="preserve"> </w:t>
      </w:r>
      <w:r w:rsidR="00837EF5">
        <w:rPr>
          <w:i/>
          <w:lang w:val="en-GB"/>
        </w:rPr>
        <w:t>an</w:t>
      </w:r>
      <w:r w:rsidR="00E74CC0">
        <w:rPr>
          <w:i/>
          <w:lang w:val="en-GB"/>
        </w:rPr>
        <w:t xml:space="preserve"> already </w:t>
      </w:r>
      <w:r w:rsidR="004808F5">
        <w:rPr>
          <w:i/>
          <w:lang w:val="en-GB"/>
        </w:rPr>
        <w:t>alarming</w:t>
      </w:r>
      <w:r w:rsidR="00E74CC0">
        <w:rPr>
          <w:i/>
          <w:lang w:val="en-GB"/>
        </w:rPr>
        <w:t xml:space="preserve"> nutritional situation, especially among the children under five.</w:t>
      </w:r>
      <w:r w:rsidR="00630ED3">
        <w:rPr>
          <w:i/>
          <w:lang w:val="en-GB"/>
        </w:rPr>
        <w:t xml:space="preserve"> </w:t>
      </w:r>
      <w:r w:rsidR="000E41AE">
        <w:rPr>
          <w:i/>
          <w:lang w:val="en-GB"/>
        </w:rPr>
        <w:t>As soon as the situation allows, we are</w:t>
      </w:r>
      <w:r w:rsidR="00A256C8">
        <w:rPr>
          <w:i/>
          <w:lang w:val="en-GB"/>
        </w:rPr>
        <w:t xml:space="preserve"> committed to resume our</w:t>
      </w:r>
      <w:r w:rsidR="00630ED3">
        <w:rPr>
          <w:i/>
          <w:lang w:val="en-GB"/>
        </w:rPr>
        <w:t xml:space="preserve"> </w:t>
      </w:r>
      <w:r w:rsidR="00A256C8">
        <w:rPr>
          <w:i/>
          <w:lang w:val="en-GB"/>
        </w:rPr>
        <w:t>medic</w:t>
      </w:r>
      <w:r w:rsidR="000E41AE">
        <w:rPr>
          <w:i/>
          <w:lang w:val="en-GB"/>
        </w:rPr>
        <w:t>al activities in</w:t>
      </w:r>
      <w:r w:rsidR="008B492F">
        <w:rPr>
          <w:i/>
          <w:lang w:val="en-GB"/>
        </w:rPr>
        <w:t xml:space="preserve"> the area</w:t>
      </w:r>
      <w:r w:rsidR="00A256C8">
        <w:rPr>
          <w:i/>
          <w:lang w:val="en-GB"/>
        </w:rPr>
        <w:t>.</w:t>
      </w:r>
      <w:r w:rsidR="00C053A5">
        <w:rPr>
          <w:i/>
          <w:lang w:val="en-GB"/>
        </w:rPr>
        <w:t>”</w:t>
      </w:r>
      <w:r w:rsidR="00A06371" w:rsidRPr="00A06371">
        <w:rPr>
          <w:lang w:val="en-US"/>
        </w:rPr>
        <w:t xml:space="preserve"> </w:t>
      </w:r>
    </w:p>
    <w:p w14:paraId="0C03DB47" w14:textId="33172AFC" w:rsidR="00A109D3" w:rsidRPr="004F245F" w:rsidRDefault="00630ED3" w:rsidP="004F245F">
      <w:pPr>
        <w:rPr>
          <w:iCs/>
          <w:lang w:val="en-US"/>
        </w:rPr>
      </w:pPr>
      <w:r>
        <w:rPr>
          <w:lang w:val="en-US"/>
        </w:rPr>
        <w:t>In 2019,</w:t>
      </w:r>
      <w:r w:rsidRPr="008B25B5">
        <w:rPr>
          <w:lang w:val="en-US"/>
        </w:rPr>
        <w:t xml:space="preserve"> MSF </w:t>
      </w:r>
      <w:r>
        <w:rPr>
          <w:lang w:val="en-US"/>
        </w:rPr>
        <w:t>treated over 32,0</w:t>
      </w:r>
      <w:r w:rsidRPr="00FC7643">
        <w:rPr>
          <w:lang w:val="en-US"/>
        </w:rPr>
        <w:t>00</w:t>
      </w:r>
      <w:r>
        <w:rPr>
          <w:lang w:val="en-US"/>
        </w:rPr>
        <w:t xml:space="preserve"> patients in </w:t>
      </w:r>
      <w:r w:rsidR="00E74CC0">
        <w:rPr>
          <w:lang w:val="en-US"/>
        </w:rPr>
        <w:t>the PHCC</w:t>
      </w:r>
      <w:r>
        <w:rPr>
          <w:lang w:val="en-US"/>
        </w:rPr>
        <w:t xml:space="preserve"> in Pibor, most</w:t>
      </w:r>
      <w:r w:rsidR="004808F5">
        <w:rPr>
          <w:lang w:val="en-US"/>
        </w:rPr>
        <w:t xml:space="preserve"> of them suffering from </w:t>
      </w:r>
      <w:r w:rsidR="00341043">
        <w:rPr>
          <w:lang w:val="en-US"/>
        </w:rPr>
        <w:t xml:space="preserve">malaria, respiratory </w:t>
      </w:r>
      <w:proofErr w:type="gramStart"/>
      <w:r w:rsidR="00341043">
        <w:rPr>
          <w:lang w:val="en-US"/>
        </w:rPr>
        <w:t>infections</w:t>
      </w:r>
      <w:proofErr w:type="gramEnd"/>
      <w:r w:rsidR="00341043">
        <w:rPr>
          <w:lang w:val="en-US"/>
        </w:rPr>
        <w:t xml:space="preserve"> and diarrhea</w:t>
      </w:r>
      <w:r>
        <w:rPr>
          <w:lang w:val="en-US"/>
        </w:rPr>
        <w:t xml:space="preserve">. </w:t>
      </w:r>
      <w:r w:rsidR="004808F5">
        <w:rPr>
          <w:lang w:val="en-US"/>
        </w:rPr>
        <w:t>This</w:t>
      </w:r>
      <w:r w:rsidR="00E74CC0">
        <w:rPr>
          <w:lang w:val="en-US"/>
        </w:rPr>
        <w:t xml:space="preserve"> new upsurge of violence </w:t>
      </w:r>
      <w:r w:rsidR="004808F5">
        <w:rPr>
          <w:lang w:val="en-US"/>
        </w:rPr>
        <w:t>which</w:t>
      </w:r>
      <w:r w:rsidR="00837EF5">
        <w:rPr>
          <w:lang w:val="en-US"/>
        </w:rPr>
        <w:t xml:space="preserve"> has</w:t>
      </w:r>
      <w:r w:rsidR="004808F5">
        <w:rPr>
          <w:lang w:val="en-US"/>
        </w:rPr>
        <w:t xml:space="preserve"> led to </w:t>
      </w:r>
      <w:r w:rsidR="00E74CC0">
        <w:rPr>
          <w:lang w:val="en-US"/>
        </w:rPr>
        <w:t xml:space="preserve">forced displacement of thousands could have a disastrous impact </w:t>
      </w:r>
      <w:r>
        <w:rPr>
          <w:lang w:val="en-US"/>
        </w:rPr>
        <w:t xml:space="preserve">on </w:t>
      </w:r>
      <w:r w:rsidR="00D316C0">
        <w:rPr>
          <w:lang w:val="en-US"/>
        </w:rPr>
        <w:t xml:space="preserve">children’s </w:t>
      </w:r>
      <w:r w:rsidR="000D41B2">
        <w:rPr>
          <w:lang w:val="en-US"/>
        </w:rPr>
        <w:t>health status</w:t>
      </w:r>
      <w:r>
        <w:rPr>
          <w:lang w:val="en-US"/>
        </w:rPr>
        <w:t xml:space="preserve"> as last week’s indicators </w:t>
      </w:r>
      <w:r w:rsidR="00E74CC0">
        <w:rPr>
          <w:lang w:val="en-US"/>
        </w:rPr>
        <w:t xml:space="preserve">already </w:t>
      </w:r>
      <w:r>
        <w:rPr>
          <w:lang w:val="en-US"/>
        </w:rPr>
        <w:t xml:space="preserve">showed worrying trends. </w:t>
      </w:r>
      <w:r w:rsidR="000D41B2">
        <w:rPr>
          <w:lang w:val="en-US"/>
        </w:rPr>
        <w:t xml:space="preserve">Over </w:t>
      </w:r>
      <w:r>
        <w:rPr>
          <w:lang w:val="en-US"/>
        </w:rPr>
        <w:t>70% of the chi</w:t>
      </w:r>
      <w:r w:rsidR="000D41B2">
        <w:rPr>
          <w:lang w:val="en-US"/>
        </w:rPr>
        <w:t xml:space="preserve">ldren under five treated in </w:t>
      </w:r>
      <w:r w:rsidR="00E74CC0">
        <w:rPr>
          <w:lang w:val="en-US"/>
        </w:rPr>
        <w:t>MSF</w:t>
      </w:r>
      <w:r w:rsidR="004808F5">
        <w:rPr>
          <w:lang w:val="en-US"/>
        </w:rPr>
        <w:t>’s</w:t>
      </w:r>
      <w:r w:rsidR="00E74CC0">
        <w:rPr>
          <w:lang w:val="en-US"/>
        </w:rPr>
        <w:t xml:space="preserve"> PHCC had</w:t>
      </w:r>
      <w:r w:rsidR="000D41B2">
        <w:rPr>
          <w:lang w:val="en-US"/>
        </w:rPr>
        <w:t xml:space="preserve"> malaria, compared to 43% last year at the same period. </w:t>
      </w:r>
      <w:r w:rsidR="004F245F" w:rsidRPr="004F245F">
        <w:rPr>
          <w:iCs/>
          <w:lang w:val="en-US"/>
        </w:rPr>
        <w:t xml:space="preserve">Recent malnutrition rates, at 6% of Severe Acute </w:t>
      </w:r>
      <w:proofErr w:type="spellStart"/>
      <w:r w:rsidR="004F245F" w:rsidRPr="004F245F">
        <w:rPr>
          <w:iCs/>
          <w:lang w:val="en-US"/>
        </w:rPr>
        <w:t>Malnutrion</w:t>
      </w:r>
      <w:proofErr w:type="spellEnd"/>
      <w:r w:rsidR="004F245F">
        <w:rPr>
          <w:iCs/>
          <w:lang w:val="en-US"/>
        </w:rPr>
        <w:t xml:space="preserve"> (SAM)</w:t>
      </w:r>
      <w:r w:rsidR="004F245F" w:rsidRPr="004F245F">
        <w:rPr>
          <w:iCs/>
          <w:lang w:val="en-US"/>
        </w:rPr>
        <w:t>,</w:t>
      </w:r>
      <w:r w:rsidR="00EA46D8">
        <w:rPr>
          <w:iCs/>
          <w:lang w:val="en-US"/>
        </w:rPr>
        <w:t xml:space="preserve"> </w:t>
      </w:r>
      <w:r w:rsidR="004F245F" w:rsidRPr="004F245F">
        <w:rPr>
          <w:iCs/>
          <w:lang w:val="en-US"/>
        </w:rPr>
        <w:t>among children treated in the PHCC is an indicator of a worrying and looming acute food crisis.</w:t>
      </w:r>
    </w:p>
    <w:p w14:paraId="78D583A4" w14:textId="761AC8D1" w:rsidR="00AF4B63" w:rsidRPr="00837EF5" w:rsidRDefault="00837EF5" w:rsidP="000A1A31">
      <w:pPr>
        <w:spacing w:line="276" w:lineRule="auto"/>
        <w:jc w:val="both"/>
        <w:rPr>
          <w:lang w:val="en-US"/>
        </w:rPr>
      </w:pPr>
      <w:r>
        <w:rPr>
          <w:lang w:val="en-US"/>
        </w:rPr>
        <w:t>This new wave of strife hampers</w:t>
      </w:r>
      <w:r w:rsidR="00A74D55">
        <w:rPr>
          <w:lang w:val="en-US"/>
        </w:rPr>
        <w:t xml:space="preserve"> prompt and safe access for humanitarian organizations</w:t>
      </w:r>
      <w:r>
        <w:rPr>
          <w:lang w:val="en-US"/>
        </w:rPr>
        <w:t xml:space="preserve"> to a community recovering from </w:t>
      </w:r>
      <w:r w:rsidR="00A74D55">
        <w:rPr>
          <w:lang w:val="en-US"/>
        </w:rPr>
        <w:t>t</w:t>
      </w:r>
      <w:r w:rsidR="00AF4B63">
        <w:rPr>
          <w:lang w:val="en-US"/>
        </w:rPr>
        <w:t>he devastating floods th</w:t>
      </w:r>
      <w:r>
        <w:rPr>
          <w:lang w:val="en-US"/>
        </w:rPr>
        <w:t>at happened at the end of 2019,</w:t>
      </w:r>
      <w:r w:rsidR="00AF4B63">
        <w:rPr>
          <w:lang w:val="en-US"/>
        </w:rPr>
        <w:t xml:space="preserve"> </w:t>
      </w:r>
      <w:r>
        <w:rPr>
          <w:lang w:val="en-US"/>
        </w:rPr>
        <w:t>and now the COVID-19 pandemic additionally threatens a community’s access to</w:t>
      </w:r>
      <w:r w:rsidR="00616CD3">
        <w:rPr>
          <w:lang w:val="en-US"/>
        </w:rPr>
        <w:t>, following decades of war,</w:t>
      </w:r>
      <w:r>
        <w:rPr>
          <w:lang w:val="en-US"/>
        </w:rPr>
        <w:t xml:space="preserve"> </w:t>
      </w:r>
      <w:r w:rsidR="00616CD3">
        <w:rPr>
          <w:lang w:val="en-US"/>
        </w:rPr>
        <w:t>an already fragile health infrastructure</w:t>
      </w:r>
      <w:r>
        <w:rPr>
          <w:lang w:val="en-US"/>
        </w:rPr>
        <w:t xml:space="preserve">, and if unmitigated, these factors </w:t>
      </w:r>
      <w:r w:rsidR="00616CD3">
        <w:rPr>
          <w:lang w:val="en-US"/>
        </w:rPr>
        <w:t>frame</w:t>
      </w:r>
      <w:r>
        <w:rPr>
          <w:lang w:val="en-US"/>
        </w:rPr>
        <w:t xml:space="preserve"> a recipe for </w:t>
      </w:r>
      <w:r w:rsidR="00616CD3">
        <w:rPr>
          <w:lang w:val="en-US"/>
        </w:rPr>
        <w:t>a</w:t>
      </w:r>
      <w:r>
        <w:rPr>
          <w:lang w:val="en-US"/>
        </w:rPr>
        <w:t xml:space="preserve"> </w:t>
      </w:r>
      <w:r w:rsidR="00616CD3">
        <w:rPr>
          <w:lang w:val="en-US"/>
        </w:rPr>
        <w:t>dire</w:t>
      </w:r>
      <w:r w:rsidR="00AF4B63">
        <w:rPr>
          <w:lang w:val="en-US"/>
        </w:rPr>
        <w:t xml:space="preserve"> humanitarian situation</w:t>
      </w:r>
      <w:r>
        <w:rPr>
          <w:lang w:val="en-US"/>
        </w:rPr>
        <w:t>.</w:t>
      </w:r>
    </w:p>
    <w:p w14:paraId="30766F19" w14:textId="0A3F0784" w:rsidR="00023890" w:rsidRPr="00D94155" w:rsidRDefault="00C053A5" w:rsidP="000A1A31">
      <w:pPr>
        <w:spacing w:line="276" w:lineRule="auto"/>
        <w:jc w:val="both"/>
        <w:rPr>
          <w:lang w:val="en-US"/>
        </w:rPr>
      </w:pPr>
      <w:r>
        <w:rPr>
          <w:lang w:val="en-GB"/>
        </w:rPr>
        <w:t xml:space="preserve">Since the beginning of the year, </w:t>
      </w:r>
      <w:r w:rsidR="00B70ABE">
        <w:rPr>
          <w:lang w:val="en-GB"/>
        </w:rPr>
        <w:t xml:space="preserve">MSF alerted </w:t>
      </w:r>
      <w:r w:rsidR="00CB7862">
        <w:rPr>
          <w:lang w:val="en-GB"/>
        </w:rPr>
        <w:t>repeatedly</w:t>
      </w:r>
      <w:r w:rsidR="00B70ABE">
        <w:rPr>
          <w:lang w:val="en-GB"/>
        </w:rPr>
        <w:t xml:space="preserve"> </w:t>
      </w:r>
      <w:r>
        <w:rPr>
          <w:lang w:val="en-GB"/>
        </w:rPr>
        <w:t>on the deteriorating situation in the Greater Pibor Administrative area</w:t>
      </w:r>
      <w:r w:rsidR="006844CD">
        <w:rPr>
          <w:lang w:val="en-GB"/>
        </w:rPr>
        <w:t xml:space="preserve"> after a series of brutal episodes of violence</w:t>
      </w:r>
      <w:r>
        <w:rPr>
          <w:lang w:val="en-GB"/>
        </w:rPr>
        <w:t>. In March, MSF te</w:t>
      </w:r>
      <w:r w:rsidR="001B15E2">
        <w:rPr>
          <w:lang w:val="en-GB"/>
        </w:rPr>
        <w:t>am treated more than 45 gunshot-</w:t>
      </w:r>
      <w:r>
        <w:rPr>
          <w:lang w:val="en-GB"/>
        </w:rPr>
        <w:t xml:space="preserve">wounded in Pibor after </w:t>
      </w:r>
      <w:r w:rsidR="00CB7862">
        <w:rPr>
          <w:lang w:val="en-GB"/>
        </w:rPr>
        <w:t xml:space="preserve">a new </w:t>
      </w:r>
      <w:r>
        <w:rPr>
          <w:lang w:val="en-GB"/>
        </w:rPr>
        <w:t xml:space="preserve">upsurge of intercommunal </w:t>
      </w:r>
      <w:r w:rsidR="006844CD">
        <w:rPr>
          <w:lang w:val="en-GB"/>
        </w:rPr>
        <w:t>clashes</w:t>
      </w:r>
      <w:r>
        <w:rPr>
          <w:lang w:val="en-GB"/>
        </w:rPr>
        <w:t xml:space="preserve">, and 83 </w:t>
      </w:r>
      <w:r>
        <w:rPr>
          <w:lang w:val="en-US"/>
        </w:rPr>
        <w:lastRenderedPageBreak/>
        <w:t xml:space="preserve">wounded </w:t>
      </w:r>
      <w:r w:rsidRPr="00C053A5">
        <w:rPr>
          <w:lang w:val="en-US"/>
        </w:rPr>
        <w:t xml:space="preserve">patients </w:t>
      </w:r>
      <w:r>
        <w:rPr>
          <w:lang w:val="en-US"/>
        </w:rPr>
        <w:t xml:space="preserve">were taken care of </w:t>
      </w:r>
      <w:r w:rsidRPr="00C053A5">
        <w:rPr>
          <w:lang w:val="en-US"/>
        </w:rPr>
        <w:t xml:space="preserve">in </w:t>
      </w:r>
      <w:proofErr w:type="spellStart"/>
      <w:r w:rsidRPr="00C053A5">
        <w:rPr>
          <w:lang w:val="en-US"/>
        </w:rPr>
        <w:t>Pieri</w:t>
      </w:r>
      <w:proofErr w:type="spellEnd"/>
      <w:r w:rsidRPr="00C053A5">
        <w:rPr>
          <w:lang w:val="en-US"/>
        </w:rPr>
        <w:t xml:space="preserve"> and </w:t>
      </w:r>
      <w:proofErr w:type="spellStart"/>
      <w:r w:rsidRPr="00C053A5">
        <w:rPr>
          <w:lang w:val="en-US"/>
        </w:rPr>
        <w:t>Lankien</w:t>
      </w:r>
      <w:proofErr w:type="spellEnd"/>
      <w:r>
        <w:rPr>
          <w:lang w:val="en-US"/>
        </w:rPr>
        <w:t xml:space="preserve"> </w:t>
      </w:r>
      <w:r w:rsidRPr="00C053A5">
        <w:rPr>
          <w:lang w:val="en-US"/>
        </w:rPr>
        <w:t>over the space of just five days between 9-13 March.</w:t>
      </w:r>
      <w:r w:rsidR="00CB7862">
        <w:rPr>
          <w:lang w:val="en-US"/>
        </w:rPr>
        <w:t xml:space="preserve"> Only a month ago, another</w:t>
      </w:r>
      <w:r w:rsidR="00CB7862" w:rsidRPr="00CB7862">
        <w:rPr>
          <w:lang w:val="en-US"/>
        </w:rPr>
        <w:t xml:space="preserve"> flareup of </w:t>
      </w:r>
      <w:r w:rsidR="00CB7862">
        <w:rPr>
          <w:lang w:val="en-US"/>
        </w:rPr>
        <w:t xml:space="preserve">violence in </w:t>
      </w:r>
      <w:proofErr w:type="spellStart"/>
      <w:r w:rsidR="00CB7862">
        <w:rPr>
          <w:lang w:val="en-US"/>
        </w:rPr>
        <w:t>Pieri</w:t>
      </w:r>
      <w:proofErr w:type="spellEnd"/>
      <w:r w:rsidR="00CB7862">
        <w:rPr>
          <w:lang w:val="en-US"/>
        </w:rPr>
        <w:t xml:space="preserve"> </w:t>
      </w:r>
      <w:r w:rsidR="00CB7862" w:rsidRPr="00CB7862">
        <w:rPr>
          <w:lang w:val="en-US"/>
        </w:rPr>
        <w:t>killed an MSF staff member and left scores of others injured.</w:t>
      </w:r>
      <w:r w:rsidR="00023890">
        <w:rPr>
          <w:lang w:val="en-US"/>
        </w:rPr>
        <w:t xml:space="preserve"> </w:t>
      </w:r>
      <w:r w:rsidR="000F300C">
        <w:rPr>
          <w:lang w:val="en-US"/>
        </w:rPr>
        <w:t xml:space="preserve">MSF is deeply troubled that this pattern of violence might once again push this area of </w:t>
      </w:r>
      <w:r w:rsidR="00284AFA">
        <w:rPr>
          <w:lang w:val="en-US"/>
        </w:rPr>
        <w:t>eastern South Sudan</w:t>
      </w:r>
      <w:r w:rsidR="000F300C">
        <w:rPr>
          <w:lang w:val="en-US"/>
        </w:rPr>
        <w:t xml:space="preserve"> into an epicenter of extreme violence, as described in a</w:t>
      </w:r>
      <w:r w:rsidR="00C049A3">
        <w:rPr>
          <w:lang w:val="en-US"/>
        </w:rPr>
        <w:t xml:space="preserve"> </w:t>
      </w:r>
      <w:hyperlink r:id="rId5" w:history="1">
        <w:r w:rsidR="00C049A3" w:rsidRPr="00C049A3">
          <w:rPr>
            <w:rStyle w:val="Hyperlink"/>
            <w:lang w:val="en-US"/>
          </w:rPr>
          <w:t>2012 MSF report</w:t>
        </w:r>
      </w:hyperlink>
      <w:r w:rsidR="000F300C">
        <w:rPr>
          <w:lang w:val="en-US"/>
        </w:rPr>
        <w:t xml:space="preserve"> </w:t>
      </w:r>
      <w:r w:rsidR="00616CD3">
        <w:rPr>
          <w:lang w:val="en-US"/>
        </w:rPr>
        <w:t>with</w:t>
      </w:r>
      <w:r w:rsidR="000F300C">
        <w:rPr>
          <w:lang w:val="en-US"/>
        </w:rPr>
        <w:t xml:space="preserve"> horrors of intercommunal violence</w:t>
      </w:r>
      <w:r w:rsidR="00616CD3">
        <w:rPr>
          <w:lang w:val="en-US"/>
        </w:rPr>
        <w:t xml:space="preserve">. </w:t>
      </w:r>
      <w:r w:rsidR="000F300C">
        <w:rPr>
          <w:lang w:val="en-US"/>
        </w:rPr>
        <w:t xml:space="preserve"> </w:t>
      </w:r>
    </w:p>
    <w:p w14:paraId="7D18A60C" w14:textId="31F52D60" w:rsidR="00A74D55" w:rsidRDefault="00CB7862" w:rsidP="0078467C">
      <w:pPr>
        <w:spacing w:line="276" w:lineRule="auto"/>
        <w:jc w:val="both"/>
        <w:rPr>
          <w:lang w:val="en-US"/>
        </w:rPr>
      </w:pPr>
      <w:r>
        <w:rPr>
          <w:lang w:val="en-US"/>
        </w:rPr>
        <w:t>“</w:t>
      </w:r>
      <w:r w:rsidR="00A256C8" w:rsidRPr="00432EB2">
        <w:rPr>
          <w:i/>
          <w:lang w:val="en-US"/>
        </w:rPr>
        <w:t xml:space="preserve">As the fighting keep happening, the population </w:t>
      </w:r>
      <w:r w:rsidR="000A1A31">
        <w:rPr>
          <w:i/>
          <w:lang w:val="en-US"/>
        </w:rPr>
        <w:t>i</w:t>
      </w:r>
      <w:r w:rsidR="004756B6">
        <w:rPr>
          <w:i/>
          <w:lang w:val="en-US"/>
        </w:rPr>
        <w:t>s left each time more vulnerable</w:t>
      </w:r>
      <w:r w:rsidR="00774CE5">
        <w:rPr>
          <w:lang w:val="en-US"/>
        </w:rPr>
        <w:t xml:space="preserve">. </w:t>
      </w:r>
      <w:r w:rsidR="000A1A31">
        <w:rPr>
          <w:i/>
          <w:lang w:val="en-US"/>
        </w:rPr>
        <w:t xml:space="preserve">Civilians are the ones </w:t>
      </w:r>
      <w:r w:rsidR="00A256C8" w:rsidRPr="00432EB2">
        <w:rPr>
          <w:i/>
          <w:lang w:val="en-US"/>
        </w:rPr>
        <w:t xml:space="preserve">paying the heaviest </w:t>
      </w:r>
      <w:r w:rsidR="008230E2">
        <w:rPr>
          <w:i/>
          <w:lang w:val="en-US"/>
        </w:rPr>
        <w:t>price</w:t>
      </w:r>
      <w:r w:rsidR="000A1A31">
        <w:rPr>
          <w:i/>
          <w:lang w:val="en-US"/>
        </w:rPr>
        <w:t xml:space="preserve"> of this cycle of fierce violence</w:t>
      </w:r>
      <w:r w:rsidR="00A256C8" w:rsidRPr="00432EB2">
        <w:rPr>
          <w:i/>
          <w:lang w:val="en-US"/>
        </w:rPr>
        <w:t xml:space="preserve">, </w:t>
      </w:r>
      <w:r w:rsidR="000E41AE" w:rsidRPr="00432EB2">
        <w:rPr>
          <w:i/>
          <w:lang w:val="en-US"/>
        </w:rPr>
        <w:t>pushed in</w:t>
      </w:r>
      <w:r w:rsidR="00A256C8" w:rsidRPr="00432EB2">
        <w:rPr>
          <w:i/>
          <w:lang w:val="en-US"/>
        </w:rPr>
        <w:t xml:space="preserve">to repeated displacement, </w:t>
      </w:r>
      <w:r w:rsidR="000E41AE" w:rsidRPr="00432EB2">
        <w:rPr>
          <w:i/>
          <w:lang w:val="en-US"/>
        </w:rPr>
        <w:t>losing their homes and livelihoods</w:t>
      </w:r>
      <w:r w:rsidR="00432EB2" w:rsidRPr="00432EB2">
        <w:rPr>
          <w:i/>
          <w:lang w:val="en-US"/>
        </w:rPr>
        <w:t xml:space="preserve">, when not wounded or killed. </w:t>
      </w:r>
      <w:r w:rsidR="001409A7">
        <w:rPr>
          <w:i/>
          <w:lang w:val="en-US"/>
        </w:rPr>
        <w:t xml:space="preserve">Civilians must be </w:t>
      </w:r>
      <w:r w:rsidR="00145C30">
        <w:rPr>
          <w:i/>
          <w:lang w:val="en-US"/>
        </w:rPr>
        <w:t>protected,</w:t>
      </w:r>
      <w:r w:rsidR="001409A7">
        <w:rPr>
          <w:i/>
          <w:lang w:val="en-US"/>
        </w:rPr>
        <w:t xml:space="preserve"> and humanitarian organizations need to have an effective access to the </w:t>
      </w:r>
      <w:r w:rsidR="00145C30">
        <w:rPr>
          <w:i/>
          <w:lang w:val="en-US"/>
        </w:rPr>
        <w:t>area</w:t>
      </w:r>
      <w:r w:rsidR="001409A7">
        <w:rPr>
          <w:i/>
          <w:lang w:val="en-US"/>
        </w:rPr>
        <w:t xml:space="preserve"> to be able to ensure adequate level of care and assistance for the affected population and wounded people</w:t>
      </w:r>
      <w:r w:rsidR="00616CD3">
        <w:rPr>
          <w:i/>
          <w:lang w:val="en-US"/>
        </w:rPr>
        <w:t>,</w:t>
      </w:r>
      <w:r w:rsidR="0078467C">
        <w:rPr>
          <w:i/>
          <w:lang w:val="en-US"/>
        </w:rPr>
        <w:t>”</w:t>
      </w:r>
      <w:r w:rsidR="00616CD3">
        <w:rPr>
          <w:i/>
          <w:lang w:val="en-US"/>
        </w:rPr>
        <w:t xml:space="preserve"> adds</w:t>
      </w:r>
      <w:r w:rsidR="00774CE5">
        <w:rPr>
          <w:i/>
          <w:lang w:val="en-US"/>
        </w:rPr>
        <w:t xml:space="preserve"> </w:t>
      </w:r>
      <w:r w:rsidR="00616CD3" w:rsidRPr="00A06371">
        <w:rPr>
          <w:lang w:val="en-GB"/>
        </w:rPr>
        <w:t>Ibrahim</w:t>
      </w:r>
      <w:r w:rsidR="00616CD3" w:rsidRPr="00A06371">
        <w:rPr>
          <w:lang w:val="en-US"/>
        </w:rPr>
        <w:t xml:space="preserve"> Muhammad</w:t>
      </w:r>
      <w:r w:rsidR="00616CD3">
        <w:rPr>
          <w:lang w:val="en-US"/>
        </w:rPr>
        <w:t>,</w:t>
      </w:r>
      <w:r w:rsidR="00616CD3">
        <w:rPr>
          <w:i/>
          <w:lang w:val="en-US"/>
        </w:rPr>
        <w:t xml:space="preserve"> </w:t>
      </w:r>
      <w:r w:rsidR="00774CE5">
        <w:rPr>
          <w:i/>
          <w:lang w:val="en-US"/>
        </w:rPr>
        <w:t>MSF Head of Mission</w:t>
      </w:r>
      <w:r w:rsidR="00774CE5">
        <w:rPr>
          <w:lang w:val="en-US"/>
        </w:rPr>
        <w:t>.</w:t>
      </w:r>
    </w:p>
    <w:p w14:paraId="01DE4ADF" w14:textId="77777777" w:rsidR="00A74D55" w:rsidRDefault="00A74D55" w:rsidP="0078467C">
      <w:pPr>
        <w:spacing w:line="276" w:lineRule="auto"/>
        <w:jc w:val="both"/>
        <w:rPr>
          <w:lang w:val="en-US"/>
        </w:rPr>
      </w:pPr>
    </w:p>
    <w:p w14:paraId="129F1CE2" w14:textId="5E419E68" w:rsidR="000D00C3" w:rsidRDefault="000D00C3" w:rsidP="000A1A31">
      <w:pPr>
        <w:jc w:val="both"/>
        <w:rPr>
          <w:b/>
          <w:lang w:val="en-GB"/>
        </w:rPr>
      </w:pPr>
      <w:r>
        <w:rPr>
          <w:b/>
          <w:lang w:val="en-GB"/>
        </w:rPr>
        <w:t>ENDS</w:t>
      </w:r>
    </w:p>
    <w:p w14:paraId="1666D9D2" w14:textId="1F028681" w:rsidR="00934FA9" w:rsidRDefault="00934FA9" w:rsidP="000A1A31">
      <w:pPr>
        <w:jc w:val="both"/>
        <w:rPr>
          <w:b/>
          <w:lang w:val="en-GB"/>
        </w:rPr>
      </w:pPr>
    </w:p>
    <w:p w14:paraId="3EEED73C" w14:textId="67760F7C" w:rsidR="0018317C" w:rsidRPr="0018317C" w:rsidRDefault="0018317C" w:rsidP="000A1A31">
      <w:pPr>
        <w:jc w:val="both"/>
        <w:rPr>
          <w:b/>
          <w:u w:val="single"/>
          <w:lang w:val="en-GB"/>
        </w:rPr>
      </w:pPr>
      <w:r w:rsidRPr="0018317C">
        <w:rPr>
          <w:b/>
          <w:u w:val="single"/>
          <w:lang w:val="en-GB"/>
        </w:rPr>
        <w:t>About MSF in South Sudan</w:t>
      </w:r>
    </w:p>
    <w:p w14:paraId="2D8FEF11" w14:textId="71492D75" w:rsidR="00A74D55" w:rsidRPr="00A74D55" w:rsidRDefault="00A74D55" w:rsidP="00A74D55">
      <w:pPr>
        <w:spacing w:line="276" w:lineRule="auto"/>
        <w:jc w:val="both"/>
        <w:rPr>
          <w:lang w:val="en-US"/>
        </w:rPr>
      </w:pPr>
      <w:r w:rsidRPr="00A74D55">
        <w:rPr>
          <w:lang w:val="en-US"/>
        </w:rPr>
        <w:t xml:space="preserve">MSF has been working in the region that today constitutes the Republic of South Sudan since 1983, and </w:t>
      </w:r>
      <w:r w:rsidRPr="00C049A3">
        <w:rPr>
          <w:lang w:val="en-US"/>
        </w:rPr>
        <w:t xml:space="preserve">since </w:t>
      </w:r>
      <w:r w:rsidR="00C049A3" w:rsidRPr="00C049A3">
        <w:rPr>
          <w:lang w:val="en-US"/>
        </w:rPr>
        <w:t xml:space="preserve">2005 </w:t>
      </w:r>
      <w:r w:rsidRPr="00C049A3">
        <w:rPr>
          <w:lang w:val="en-US"/>
        </w:rPr>
        <w:t>in</w:t>
      </w:r>
      <w:r>
        <w:rPr>
          <w:lang w:val="en-US"/>
        </w:rPr>
        <w:t xml:space="preserve"> the Greater Pibor Administrative area. MSF </w:t>
      </w:r>
      <w:r w:rsidRPr="00A74D55">
        <w:rPr>
          <w:lang w:val="en-US"/>
        </w:rPr>
        <w:t>currently runs 16 project</w:t>
      </w:r>
      <w:r>
        <w:rPr>
          <w:lang w:val="en-US"/>
        </w:rPr>
        <w:t>s in 6 states</w:t>
      </w:r>
      <w:r w:rsidRPr="00A74D55">
        <w:rPr>
          <w:lang w:val="en-US"/>
        </w:rPr>
        <w:t xml:space="preserve"> in </w:t>
      </w:r>
      <w:proofErr w:type="spellStart"/>
      <w:r w:rsidRPr="00A74D55">
        <w:rPr>
          <w:lang w:val="en-US"/>
        </w:rPr>
        <w:t>Aburoc</w:t>
      </w:r>
      <w:proofErr w:type="spellEnd"/>
      <w:r w:rsidRPr="00A74D55">
        <w:rPr>
          <w:lang w:val="en-US"/>
        </w:rPr>
        <w:t xml:space="preserve">, Akobo, </w:t>
      </w:r>
      <w:proofErr w:type="spellStart"/>
      <w:r w:rsidRPr="00A74D55">
        <w:rPr>
          <w:lang w:val="en-US"/>
        </w:rPr>
        <w:t>Agok</w:t>
      </w:r>
      <w:proofErr w:type="spellEnd"/>
      <w:r w:rsidRPr="00A74D55">
        <w:rPr>
          <w:lang w:val="en-US"/>
        </w:rPr>
        <w:t xml:space="preserve">, Bentiu, Aweil, Fangak, </w:t>
      </w:r>
      <w:proofErr w:type="spellStart"/>
      <w:r w:rsidRPr="00A74D55">
        <w:rPr>
          <w:lang w:val="en-US"/>
        </w:rPr>
        <w:t>Lankien</w:t>
      </w:r>
      <w:proofErr w:type="spellEnd"/>
      <w:r w:rsidRPr="00A74D55">
        <w:rPr>
          <w:lang w:val="en-US"/>
        </w:rPr>
        <w:t xml:space="preserve">, Leer, </w:t>
      </w:r>
      <w:proofErr w:type="spellStart"/>
      <w:r w:rsidRPr="00A74D55">
        <w:rPr>
          <w:lang w:val="en-US"/>
        </w:rPr>
        <w:t>Maban</w:t>
      </w:r>
      <w:proofErr w:type="spellEnd"/>
      <w:r w:rsidRPr="00A74D55">
        <w:rPr>
          <w:lang w:val="en-US"/>
        </w:rPr>
        <w:t xml:space="preserve">, </w:t>
      </w:r>
      <w:proofErr w:type="spellStart"/>
      <w:r w:rsidRPr="00A74D55">
        <w:rPr>
          <w:lang w:val="en-US"/>
        </w:rPr>
        <w:t>Mundri</w:t>
      </w:r>
      <w:proofErr w:type="spellEnd"/>
      <w:r w:rsidRPr="00A74D55">
        <w:rPr>
          <w:lang w:val="en-US"/>
        </w:rPr>
        <w:t>, Malakal,</w:t>
      </w:r>
      <w:r>
        <w:rPr>
          <w:lang w:val="en-US"/>
        </w:rPr>
        <w:t xml:space="preserve"> </w:t>
      </w:r>
      <w:proofErr w:type="spellStart"/>
      <w:r w:rsidRPr="00A74D55">
        <w:rPr>
          <w:lang w:val="en-US"/>
        </w:rPr>
        <w:t>Pieri</w:t>
      </w:r>
      <w:proofErr w:type="spellEnd"/>
      <w:r w:rsidRPr="00A74D55">
        <w:rPr>
          <w:lang w:val="en-US"/>
        </w:rPr>
        <w:t xml:space="preserve">, Pibor, Yambio, </w:t>
      </w:r>
      <w:proofErr w:type="gramStart"/>
      <w:r w:rsidRPr="00A74D55">
        <w:rPr>
          <w:lang w:val="en-US"/>
        </w:rPr>
        <w:t xml:space="preserve">Yei  </w:t>
      </w:r>
      <w:proofErr w:type="spellStart"/>
      <w:r w:rsidRPr="00A74D55">
        <w:rPr>
          <w:lang w:val="en-US"/>
        </w:rPr>
        <w:t>Ulang</w:t>
      </w:r>
      <w:proofErr w:type="spellEnd"/>
      <w:proofErr w:type="gramEnd"/>
      <w:r w:rsidRPr="00A74D55">
        <w:rPr>
          <w:lang w:val="en-US"/>
        </w:rPr>
        <w:t xml:space="preserve"> and </w:t>
      </w:r>
      <w:r>
        <w:rPr>
          <w:lang w:val="en-US"/>
        </w:rPr>
        <w:t xml:space="preserve">an </w:t>
      </w:r>
      <w:r w:rsidRPr="00A74D55">
        <w:rPr>
          <w:lang w:val="en-US"/>
        </w:rPr>
        <w:t>additional COVID-19 emergency operations in Juba.</w:t>
      </w:r>
    </w:p>
    <w:p w14:paraId="05D32E27" w14:textId="0A72AEDA" w:rsidR="00A74D55" w:rsidRPr="00774CE5" w:rsidRDefault="00A74D55" w:rsidP="00A74D55">
      <w:pPr>
        <w:spacing w:line="276" w:lineRule="auto"/>
        <w:jc w:val="both"/>
        <w:rPr>
          <w:lang w:val="en-US"/>
        </w:rPr>
      </w:pPr>
      <w:r w:rsidRPr="00A74D55">
        <w:rPr>
          <w:lang w:val="en-US"/>
        </w:rPr>
        <w:t>MSF resp</w:t>
      </w:r>
      <w:r>
        <w:rPr>
          <w:lang w:val="en-US"/>
        </w:rPr>
        <w:t>onds to emergencies, including</w:t>
      </w:r>
      <w:r w:rsidR="00616CD3">
        <w:rPr>
          <w:lang w:val="en-US"/>
        </w:rPr>
        <w:t xml:space="preserve"> targeting</w:t>
      </w:r>
      <w:r>
        <w:rPr>
          <w:lang w:val="en-US"/>
        </w:rPr>
        <w:t xml:space="preserve"> i</w:t>
      </w:r>
      <w:r w:rsidRPr="00A74D55">
        <w:rPr>
          <w:lang w:val="en-US"/>
        </w:rPr>
        <w:t>nt</w:t>
      </w:r>
      <w:r>
        <w:rPr>
          <w:lang w:val="en-US"/>
        </w:rPr>
        <w:t xml:space="preserve">ernally displaced persons </w:t>
      </w:r>
      <w:r w:rsidRPr="00A74D55">
        <w:rPr>
          <w:lang w:val="en-US"/>
        </w:rPr>
        <w:t xml:space="preserve">in the UN </w:t>
      </w:r>
      <w:r w:rsidR="00616CD3">
        <w:rPr>
          <w:lang w:val="en-US"/>
        </w:rPr>
        <w:t>Protection of Civilians (</w:t>
      </w:r>
      <w:proofErr w:type="spellStart"/>
      <w:r w:rsidRPr="00A74D55">
        <w:rPr>
          <w:lang w:val="en-US"/>
        </w:rPr>
        <w:t>PoC</w:t>
      </w:r>
      <w:proofErr w:type="spellEnd"/>
      <w:r w:rsidR="00616CD3">
        <w:rPr>
          <w:lang w:val="en-US"/>
        </w:rPr>
        <w:t>)</w:t>
      </w:r>
      <w:r w:rsidRPr="00A74D55">
        <w:rPr>
          <w:lang w:val="en-US"/>
        </w:rPr>
        <w:t>, alarming nutrition situations and p</w:t>
      </w:r>
      <w:r>
        <w:rPr>
          <w:lang w:val="en-US"/>
        </w:rPr>
        <w:t>eaks of disease such as measles</w:t>
      </w:r>
      <w:r w:rsidRPr="00A74D55">
        <w:rPr>
          <w:lang w:val="en-US"/>
        </w:rPr>
        <w:t>, malaria, acute watery diarrhea</w:t>
      </w:r>
      <w:r w:rsidR="00FA0F27">
        <w:rPr>
          <w:lang w:val="en-US"/>
        </w:rPr>
        <w:t xml:space="preserve"> and</w:t>
      </w:r>
      <w:r w:rsidRPr="00A74D55">
        <w:rPr>
          <w:lang w:val="en-US"/>
        </w:rPr>
        <w:t xml:space="preserve"> kala azar, in addition to providing basic and </w:t>
      </w:r>
      <w:r>
        <w:rPr>
          <w:lang w:val="en-US"/>
        </w:rPr>
        <w:t>specialist healthcare services.</w:t>
      </w:r>
    </w:p>
    <w:p w14:paraId="52B95C49" w14:textId="5072BEF6" w:rsidR="006C27DD" w:rsidRPr="00A74D55" w:rsidRDefault="006C27DD" w:rsidP="000A1A31">
      <w:pPr>
        <w:jc w:val="both"/>
        <w:rPr>
          <w:b/>
          <w:lang w:val="en-US"/>
        </w:rPr>
      </w:pPr>
    </w:p>
    <w:sectPr w:rsidR="006C27DD" w:rsidRPr="00A7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0F"/>
    <w:rsid w:val="00023890"/>
    <w:rsid w:val="00041412"/>
    <w:rsid w:val="000749A2"/>
    <w:rsid w:val="000A1A31"/>
    <w:rsid w:val="000B0594"/>
    <w:rsid w:val="000D00C3"/>
    <w:rsid w:val="000D41B2"/>
    <w:rsid w:val="000E41AE"/>
    <w:rsid w:val="000F300C"/>
    <w:rsid w:val="001409A7"/>
    <w:rsid w:val="00145C30"/>
    <w:rsid w:val="0018317C"/>
    <w:rsid w:val="001B15E2"/>
    <w:rsid w:val="001B4A05"/>
    <w:rsid w:val="00240597"/>
    <w:rsid w:val="00277E0D"/>
    <w:rsid w:val="00284AFA"/>
    <w:rsid w:val="002947AF"/>
    <w:rsid w:val="002A00FC"/>
    <w:rsid w:val="002E51C6"/>
    <w:rsid w:val="00341043"/>
    <w:rsid w:val="003537ED"/>
    <w:rsid w:val="003C66C3"/>
    <w:rsid w:val="00432EB2"/>
    <w:rsid w:val="00461289"/>
    <w:rsid w:val="00470DCA"/>
    <w:rsid w:val="004756B6"/>
    <w:rsid w:val="004808F5"/>
    <w:rsid w:val="004F0058"/>
    <w:rsid w:val="004F245F"/>
    <w:rsid w:val="005014E9"/>
    <w:rsid w:val="00523799"/>
    <w:rsid w:val="00572067"/>
    <w:rsid w:val="0058435E"/>
    <w:rsid w:val="005B78E6"/>
    <w:rsid w:val="005E6E1B"/>
    <w:rsid w:val="00616CD3"/>
    <w:rsid w:val="00630ED3"/>
    <w:rsid w:val="006773A2"/>
    <w:rsid w:val="006844CD"/>
    <w:rsid w:val="006C27DD"/>
    <w:rsid w:val="006C703D"/>
    <w:rsid w:val="006F1F83"/>
    <w:rsid w:val="00774CE5"/>
    <w:rsid w:val="0078467C"/>
    <w:rsid w:val="008230E2"/>
    <w:rsid w:val="00837EF5"/>
    <w:rsid w:val="008609AB"/>
    <w:rsid w:val="008A45F2"/>
    <w:rsid w:val="008B492F"/>
    <w:rsid w:val="008D6F25"/>
    <w:rsid w:val="00921B11"/>
    <w:rsid w:val="009236C1"/>
    <w:rsid w:val="00934FA9"/>
    <w:rsid w:val="00987C1E"/>
    <w:rsid w:val="00993C73"/>
    <w:rsid w:val="009A3F08"/>
    <w:rsid w:val="009C0650"/>
    <w:rsid w:val="009F3915"/>
    <w:rsid w:val="009F466F"/>
    <w:rsid w:val="00A06371"/>
    <w:rsid w:val="00A109D3"/>
    <w:rsid w:val="00A10C4B"/>
    <w:rsid w:val="00A13B60"/>
    <w:rsid w:val="00A256C8"/>
    <w:rsid w:val="00A52759"/>
    <w:rsid w:val="00A74D55"/>
    <w:rsid w:val="00A83C59"/>
    <w:rsid w:val="00AF4B63"/>
    <w:rsid w:val="00B2660F"/>
    <w:rsid w:val="00B63D97"/>
    <w:rsid w:val="00B66F8A"/>
    <w:rsid w:val="00B70ABE"/>
    <w:rsid w:val="00C049A3"/>
    <w:rsid w:val="00C053A5"/>
    <w:rsid w:val="00CB7862"/>
    <w:rsid w:val="00CF742D"/>
    <w:rsid w:val="00D316C0"/>
    <w:rsid w:val="00D94155"/>
    <w:rsid w:val="00DA3ABC"/>
    <w:rsid w:val="00DB58D6"/>
    <w:rsid w:val="00DD61D5"/>
    <w:rsid w:val="00E219D1"/>
    <w:rsid w:val="00E74CC0"/>
    <w:rsid w:val="00EA46D8"/>
    <w:rsid w:val="00EF2BA6"/>
    <w:rsid w:val="00F00B17"/>
    <w:rsid w:val="00F46531"/>
    <w:rsid w:val="00F65568"/>
    <w:rsid w:val="00FA0F27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267D"/>
  <w15:docId w15:val="{A93D45E1-8AB7-435C-9166-C692CFB6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6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53A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65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16C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049A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04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4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sf.org/south-sudan-violence-hidden-crisis-jongl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A9A5-9707-4DD7-BA03-3605B513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Mertens</dc:creator>
  <cp:lastModifiedBy>Angela Makamure</cp:lastModifiedBy>
  <cp:revision>2</cp:revision>
  <cp:lastPrinted>2020-06-24T10:17:00Z</cp:lastPrinted>
  <dcterms:created xsi:type="dcterms:W3CDTF">2020-06-25T08:19:00Z</dcterms:created>
  <dcterms:modified xsi:type="dcterms:W3CDTF">2020-06-25T08:19:00Z</dcterms:modified>
</cp:coreProperties>
</file>